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B393C" w14:textId="5F1D438F" w:rsidR="00C10C4F" w:rsidRPr="00FC5762" w:rsidRDefault="00C10C4F" w:rsidP="00C10C4F">
      <w:pPr>
        <w:spacing w:after="0"/>
        <w:jc w:val="center"/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>STATE OF HAWAII</w:t>
      </w:r>
    </w:p>
    <w:p w14:paraId="00B59C05" w14:textId="62C74E28" w:rsidR="00C10C4F" w:rsidRPr="00FC5762" w:rsidRDefault="00C10C4F" w:rsidP="00C10C4F">
      <w:pPr>
        <w:spacing w:after="0"/>
        <w:jc w:val="center"/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>DEPARTMENT OF TRANSPORTATION</w:t>
      </w:r>
    </w:p>
    <w:p w14:paraId="130E3CFC" w14:textId="6CE20D9A" w:rsidR="00C10C4F" w:rsidRPr="00FC5762" w:rsidRDefault="00C10C4F" w:rsidP="00C10C4F">
      <w:pPr>
        <w:spacing w:after="0"/>
        <w:jc w:val="center"/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 xml:space="preserve">AIRPORTS DIVISION / </w:t>
      </w:r>
      <w:r w:rsidR="00732116" w:rsidRPr="00FC5762">
        <w:rPr>
          <w:rFonts w:ascii="Aptos" w:hAnsi="Aptos" w:cs="Times New Roman"/>
          <w:sz w:val="24"/>
          <w:szCs w:val="24"/>
        </w:rPr>
        <w:t xml:space="preserve">MAUI </w:t>
      </w:r>
      <w:r w:rsidRPr="00FC5762">
        <w:rPr>
          <w:rFonts w:ascii="Aptos" w:hAnsi="Aptos" w:cs="Times New Roman"/>
          <w:sz w:val="24"/>
          <w:szCs w:val="24"/>
        </w:rPr>
        <w:t>DISTRICT</w:t>
      </w:r>
    </w:p>
    <w:p w14:paraId="263A88B7" w14:textId="1A88ADBD" w:rsidR="00D049FE" w:rsidRPr="00FC5762" w:rsidRDefault="00E76914" w:rsidP="00C10C4F">
      <w:pPr>
        <w:spacing w:after="0"/>
        <w:jc w:val="center"/>
        <w:rPr>
          <w:rFonts w:ascii="Aptos" w:hAnsi="Aptos" w:cs="Times New Roman"/>
          <w:sz w:val="24"/>
          <w:szCs w:val="24"/>
        </w:rPr>
      </w:pPr>
      <w:r>
        <w:rPr>
          <w:rFonts w:ascii="Aptos" w:hAnsi="Aptos" w:cs="Times New Roman"/>
          <w:sz w:val="24"/>
          <w:szCs w:val="24"/>
        </w:rPr>
        <w:t xml:space="preserve">LANAI </w:t>
      </w:r>
      <w:r w:rsidR="00D049FE" w:rsidRPr="00FC5762">
        <w:rPr>
          <w:rFonts w:ascii="Aptos" w:hAnsi="Aptos" w:cs="Times New Roman"/>
          <w:sz w:val="24"/>
          <w:szCs w:val="24"/>
        </w:rPr>
        <w:t>AIRPORT</w:t>
      </w:r>
    </w:p>
    <w:p w14:paraId="1D8D6C07" w14:textId="77777777" w:rsidR="000E66C1" w:rsidRPr="00FC5762" w:rsidRDefault="000E66C1" w:rsidP="00C10C4F">
      <w:pPr>
        <w:spacing w:after="0"/>
        <w:jc w:val="center"/>
        <w:rPr>
          <w:rFonts w:ascii="Aptos" w:hAnsi="Aptos" w:cs="Times New Roman"/>
          <w:sz w:val="24"/>
          <w:szCs w:val="24"/>
        </w:rPr>
      </w:pPr>
    </w:p>
    <w:p w14:paraId="7ADD9904" w14:textId="75AB5EEE" w:rsidR="00732116" w:rsidRDefault="00E76914" w:rsidP="000E66C1">
      <w:pPr>
        <w:tabs>
          <w:tab w:val="left" w:pos="27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after="0" w:line="240" w:lineRule="auto"/>
        <w:ind w:left="720" w:hanging="720"/>
        <w:jc w:val="center"/>
        <w:rPr>
          <w:rFonts w:ascii="Aptos" w:eastAsia="Times New Roman" w:hAnsi="Aptos" w:cs="Times New Roman"/>
          <w:sz w:val="24"/>
          <w:szCs w:val="24"/>
        </w:rPr>
      </w:pPr>
      <w:r>
        <w:rPr>
          <w:rFonts w:ascii="Aptos" w:eastAsia="Times New Roman" w:hAnsi="Aptos" w:cs="Times New Roman"/>
          <w:sz w:val="24"/>
          <w:szCs w:val="24"/>
        </w:rPr>
        <w:t>FIRE PUMP REPAIRS</w:t>
      </w:r>
    </w:p>
    <w:p w14:paraId="3DA14B56" w14:textId="6645C10F" w:rsidR="00E76914" w:rsidRPr="00FC5762" w:rsidRDefault="00E76914" w:rsidP="000E66C1">
      <w:pPr>
        <w:tabs>
          <w:tab w:val="left" w:pos="27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after="0" w:line="240" w:lineRule="auto"/>
        <w:ind w:left="720" w:hanging="720"/>
        <w:jc w:val="center"/>
        <w:rPr>
          <w:rFonts w:ascii="Aptos" w:eastAsia="Times New Roman" w:hAnsi="Aptos" w:cs="Times New Roman"/>
          <w:sz w:val="24"/>
          <w:szCs w:val="24"/>
        </w:rPr>
      </w:pPr>
      <w:r>
        <w:rPr>
          <w:rFonts w:ascii="Aptos" w:eastAsia="Times New Roman" w:hAnsi="Aptos" w:cs="Times New Roman"/>
          <w:sz w:val="24"/>
          <w:szCs w:val="24"/>
        </w:rPr>
        <w:t>CM</w:t>
      </w:r>
      <w:r w:rsidR="000C4B11">
        <w:rPr>
          <w:rFonts w:ascii="Aptos" w:eastAsia="Times New Roman" w:hAnsi="Aptos" w:cs="Times New Roman"/>
          <w:sz w:val="24"/>
          <w:szCs w:val="24"/>
        </w:rPr>
        <w:t>4521-53R</w:t>
      </w:r>
    </w:p>
    <w:p w14:paraId="6AB2C0FC" w14:textId="6538B19A" w:rsidR="0060093B" w:rsidRPr="00FC5762" w:rsidRDefault="0060093B" w:rsidP="0060093B">
      <w:pPr>
        <w:rPr>
          <w:rFonts w:ascii="Aptos" w:hAnsi="Aptos"/>
          <w:sz w:val="28"/>
          <w:szCs w:val="28"/>
        </w:rPr>
      </w:pPr>
    </w:p>
    <w:tbl>
      <w:tblPr>
        <w:tblStyle w:val="TableGrid"/>
        <w:tblW w:w="9665" w:type="dxa"/>
        <w:tblInd w:w="-185" w:type="dxa"/>
        <w:tblLook w:val="04A0" w:firstRow="1" w:lastRow="0" w:firstColumn="1" w:lastColumn="0" w:noHBand="0" w:noVBand="1"/>
      </w:tblPr>
      <w:tblGrid>
        <w:gridCol w:w="720"/>
        <w:gridCol w:w="3539"/>
        <w:gridCol w:w="1272"/>
        <w:gridCol w:w="936"/>
        <w:gridCol w:w="1419"/>
        <w:gridCol w:w="7"/>
        <w:gridCol w:w="1765"/>
        <w:gridCol w:w="7"/>
      </w:tblGrid>
      <w:tr w:rsidR="000E66C1" w:rsidRPr="00FC5762" w14:paraId="15369D40" w14:textId="61426B9B" w:rsidTr="00905C42">
        <w:trPr>
          <w:gridAfter w:val="1"/>
          <w:wAfter w:w="7" w:type="dxa"/>
          <w:trHeight w:val="764"/>
        </w:trPr>
        <w:tc>
          <w:tcPr>
            <w:tcW w:w="720" w:type="dxa"/>
            <w:vAlign w:val="center"/>
          </w:tcPr>
          <w:p w14:paraId="26A61409" w14:textId="20FA264A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Item</w:t>
            </w:r>
          </w:p>
        </w:tc>
        <w:tc>
          <w:tcPr>
            <w:tcW w:w="3539" w:type="dxa"/>
            <w:vAlign w:val="center"/>
          </w:tcPr>
          <w:p w14:paraId="4C5B5EC2" w14:textId="0047DFB1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Description</w:t>
            </w:r>
          </w:p>
        </w:tc>
        <w:tc>
          <w:tcPr>
            <w:tcW w:w="1272" w:type="dxa"/>
            <w:vAlign w:val="center"/>
          </w:tcPr>
          <w:p w14:paraId="684F08DF" w14:textId="5F053D4F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Estimated Quantity</w:t>
            </w:r>
          </w:p>
        </w:tc>
        <w:tc>
          <w:tcPr>
            <w:tcW w:w="936" w:type="dxa"/>
            <w:vAlign w:val="center"/>
          </w:tcPr>
          <w:p w14:paraId="1F5FC5B7" w14:textId="523D5888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Unit</w:t>
            </w:r>
          </w:p>
        </w:tc>
        <w:tc>
          <w:tcPr>
            <w:tcW w:w="1419" w:type="dxa"/>
            <w:vAlign w:val="center"/>
          </w:tcPr>
          <w:p w14:paraId="3B144F65" w14:textId="2062B31A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Unit Price</w:t>
            </w:r>
          </w:p>
        </w:tc>
        <w:tc>
          <w:tcPr>
            <w:tcW w:w="1772" w:type="dxa"/>
            <w:gridSpan w:val="2"/>
            <w:vAlign w:val="center"/>
          </w:tcPr>
          <w:p w14:paraId="4C26FC83" w14:textId="2D4459E4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Total</w:t>
            </w:r>
          </w:p>
        </w:tc>
      </w:tr>
      <w:tr w:rsidR="000E66C1" w:rsidRPr="00FC5762" w14:paraId="6D22FAA1" w14:textId="0EB21A50" w:rsidTr="00905C42">
        <w:trPr>
          <w:gridAfter w:val="1"/>
          <w:wAfter w:w="7" w:type="dxa"/>
          <w:trHeight w:val="1547"/>
        </w:trPr>
        <w:tc>
          <w:tcPr>
            <w:tcW w:w="720" w:type="dxa"/>
            <w:vAlign w:val="center"/>
          </w:tcPr>
          <w:p w14:paraId="6B3B65A2" w14:textId="229A1723" w:rsidR="000E66C1" w:rsidRPr="00FC5762" w:rsidRDefault="000E66C1" w:rsidP="000E66C1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bookmarkStart w:id="0" w:name="_Hlk103349098"/>
            <w:r w:rsidRPr="00FC5762">
              <w:rPr>
                <w:rFonts w:ascii="Aptos" w:hAnsi="Aptos" w:cs="Times New Roman"/>
                <w:sz w:val="24"/>
                <w:szCs w:val="24"/>
              </w:rPr>
              <w:t>1</w:t>
            </w:r>
          </w:p>
        </w:tc>
        <w:tc>
          <w:tcPr>
            <w:tcW w:w="3539" w:type="dxa"/>
            <w:vAlign w:val="center"/>
          </w:tcPr>
          <w:p w14:paraId="60B6D955" w14:textId="2376B297" w:rsidR="0036619D" w:rsidRPr="00FC5762" w:rsidRDefault="000C4B11" w:rsidP="0036619D">
            <w:pPr>
              <w:pStyle w:val="EngineerNotes"/>
              <w:tabs>
                <w:tab w:val="clear" w:pos="720"/>
                <w:tab w:val="left" w:pos="270"/>
                <w:tab w:val="left" w:pos="450"/>
              </w:tabs>
              <w:spacing w:before="0" w:after="0"/>
              <w:ind w:left="48"/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b w:val="0"/>
                <w:sz w:val="24"/>
                <w:szCs w:val="24"/>
              </w:rPr>
              <w:t xml:space="preserve">Replace AC Fire Pump and </w:t>
            </w:r>
            <w:r w:rsidR="00C30321">
              <w:rPr>
                <w:rFonts w:ascii="Aptos" w:hAnsi="Aptos"/>
                <w:b w:val="0"/>
                <w:sz w:val="24"/>
                <w:szCs w:val="24"/>
              </w:rPr>
              <w:t xml:space="preserve">Ancillary Equipment, </w:t>
            </w:r>
            <w:r w:rsidR="00833345">
              <w:rPr>
                <w:rFonts w:ascii="Aptos" w:hAnsi="Aptos"/>
                <w:b w:val="0"/>
                <w:sz w:val="24"/>
                <w:szCs w:val="24"/>
              </w:rPr>
              <w:t xml:space="preserve">Including </w:t>
            </w:r>
            <w:r w:rsidR="00C30321">
              <w:rPr>
                <w:rFonts w:ascii="Aptos" w:hAnsi="Aptos"/>
                <w:b w:val="0"/>
                <w:sz w:val="24"/>
                <w:szCs w:val="24"/>
              </w:rPr>
              <w:t>Test</w:t>
            </w:r>
            <w:r w:rsidR="00833345">
              <w:rPr>
                <w:rFonts w:ascii="Aptos" w:hAnsi="Aptos"/>
                <w:b w:val="0"/>
                <w:sz w:val="24"/>
                <w:szCs w:val="24"/>
              </w:rPr>
              <w:t>ing</w:t>
            </w:r>
            <w:r w:rsidR="00C30321">
              <w:rPr>
                <w:rFonts w:ascii="Aptos" w:hAnsi="Aptos"/>
                <w:b w:val="0"/>
                <w:sz w:val="24"/>
                <w:szCs w:val="24"/>
              </w:rPr>
              <w:t xml:space="preserve"> and Certify Operation</w:t>
            </w:r>
          </w:p>
        </w:tc>
        <w:tc>
          <w:tcPr>
            <w:tcW w:w="1272" w:type="dxa"/>
            <w:vAlign w:val="center"/>
          </w:tcPr>
          <w:p w14:paraId="61BC77DB" w14:textId="2E895921" w:rsidR="000E66C1" w:rsidRPr="00FC5762" w:rsidRDefault="00732116" w:rsidP="000E66C1">
            <w:pPr>
              <w:ind w:right="90"/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L.S.</w:t>
            </w:r>
          </w:p>
        </w:tc>
        <w:tc>
          <w:tcPr>
            <w:tcW w:w="936" w:type="dxa"/>
            <w:vAlign w:val="center"/>
          </w:tcPr>
          <w:p w14:paraId="42D88C72" w14:textId="3E9D5294" w:rsidR="000E66C1" w:rsidRPr="00FC5762" w:rsidRDefault="00732116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L.S.</w:t>
            </w:r>
          </w:p>
        </w:tc>
        <w:tc>
          <w:tcPr>
            <w:tcW w:w="1419" w:type="dxa"/>
            <w:vAlign w:val="center"/>
          </w:tcPr>
          <w:p w14:paraId="164EEE91" w14:textId="24DA24A2" w:rsidR="000E66C1" w:rsidRPr="00FC5762" w:rsidRDefault="00732116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L.S.</w:t>
            </w:r>
          </w:p>
        </w:tc>
        <w:tc>
          <w:tcPr>
            <w:tcW w:w="1772" w:type="dxa"/>
            <w:gridSpan w:val="2"/>
            <w:vAlign w:val="center"/>
          </w:tcPr>
          <w:p w14:paraId="61A8380A" w14:textId="2390379D" w:rsidR="000E66C1" w:rsidRPr="00FC5762" w:rsidRDefault="000E66C1" w:rsidP="00851932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$_________</w:t>
            </w:r>
          </w:p>
        </w:tc>
      </w:tr>
      <w:tr w:rsidR="000B2E5A" w:rsidRPr="00FC5762" w14:paraId="01883F51" w14:textId="77777777" w:rsidTr="00905C42">
        <w:trPr>
          <w:gridAfter w:val="1"/>
          <w:wAfter w:w="7" w:type="dxa"/>
          <w:trHeight w:val="1250"/>
        </w:trPr>
        <w:tc>
          <w:tcPr>
            <w:tcW w:w="720" w:type="dxa"/>
            <w:vAlign w:val="center"/>
          </w:tcPr>
          <w:p w14:paraId="16498B89" w14:textId="62F1B3FB" w:rsidR="000B2E5A" w:rsidRDefault="000B2E5A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>
              <w:rPr>
                <w:rFonts w:ascii="Aptos" w:hAnsi="Aptos" w:cs="Times New Roman"/>
                <w:sz w:val="24"/>
                <w:szCs w:val="24"/>
              </w:rPr>
              <w:t>2</w:t>
            </w:r>
          </w:p>
        </w:tc>
        <w:tc>
          <w:tcPr>
            <w:tcW w:w="3539" w:type="dxa"/>
            <w:vAlign w:val="center"/>
          </w:tcPr>
          <w:p w14:paraId="1E7ABFDE" w14:textId="43253A50" w:rsidR="000B2E5A" w:rsidRPr="00FC5762" w:rsidRDefault="007F396F" w:rsidP="0013324F">
            <w:pPr>
              <w:rPr>
                <w:rFonts w:ascii="Aptos" w:hAnsi="Aptos" w:cs="Times New Roman"/>
                <w:sz w:val="24"/>
                <w:szCs w:val="24"/>
              </w:rPr>
            </w:pPr>
            <w:r>
              <w:rPr>
                <w:rFonts w:ascii="Aptos" w:hAnsi="Aptos" w:cs="Times New Roman"/>
                <w:sz w:val="24"/>
                <w:szCs w:val="24"/>
              </w:rPr>
              <w:t>Fire Pump System Maintenance</w:t>
            </w:r>
          </w:p>
        </w:tc>
        <w:tc>
          <w:tcPr>
            <w:tcW w:w="1272" w:type="dxa"/>
            <w:vAlign w:val="center"/>
          </w:tcPr>
          <w:p w14:paraId="661F6ADB" w14:textId="618B5CCD" w:rsidR="000B2E5A" w:rsidRPr="00FC5762" w:rsidRDefault="007F396F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L.S.</w:t>
            </w:r>
            <w:r w:rsidR="000B2E5A" w:rsidRPr="00FC5762">
              <w:rPr>
                <w:rFonts w:ascii="Aptos" w:hAnsi="Aptos" w:cs="Times New Roman"/>
                <w:sz w:val="24"/>
                <w:szCs w:val="24"/>
              </w:rPr>
              <w:t>.</w:t>
            </w:r>
          </w:p>
        </w:tc>
        <w:tc>
          <w:tcPr>
            <w:tcW w:w="936" w:type="dxa"/>
            <w:vAlign w:val="center"/>
          </w:tcPr>
          <w:p w14:paraId="5E535123" w14:textId="70342384" w:rsidR="000B2E5A" w:rsidRPr="00FC5762" w:rsidRDefault="007F396F" w:rsidP="0013324F">
            <w:pPr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L.S.</w:t>
            </w:r>
          </w:p>
        </w:tc>
        <w:tc>
          <w:tcPr>
            <w:tcW w:w="1419" w:type="dxa"/>
            <w:vAlign w:val="center"/>
          </w:tcPr>
          <w:p w14:paraId="3D5C960A" w14:textId="1B4360BD" w:rsidR="000B2E5A" w:rsidRPr="00FC5762" w:rsidRDefault="007F396F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L.S</w:t>
            </w:r>
            <w:r w:rsidR="000B2E5A" w:rsidRPr="00FC5762">
              <w:rPr>
                <w:rFonts w:ascii="Aptos" w:hAnsi="Aptos" w:cs="Times New Roman"/>
                <w:sz w:val="24"/>
                <w:szCs w:val="24"/>
              </w:rPr>
              <w:t>.</w:t>
            </w:r>
          </w:p>
        </w:tc>
        <w:tc>
          <w:tcPr>
            <w:tcW w:w="1772" w:type="dxa"/>
            <w:gridSpan w:val="2"/>
            <w:vAlign w:val="center"/>
          </w:tcPr>
          <w:p w14:paraId="23F4CDCF" w14:textId="79691948" w:rsidR="00326C4D" w:rsidRPr="00FC5762" w:rsidRDefault="007F396F" w:rsidP="00326C4D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$_________</w:t>
            </w:r>
          </w:p>
        </w:tc>
      </w:tr>
      <w:tr w:rsidR="00963DAC" w:rsidRPr="00FC5762" w14:paraId="7CC3AC3A" w14:textId="77777777" w:rsidTr="00905C42">
        <w:trPr>
          <w:gridAfter w:val="1"/>
          <w:wAfter w:w="7" w:type="dxa"/>
          <w:trHeight w:val="1250"/>
        </w:trPr>
        <w:tc>
          <w:tcPr>
            <w:tcW w:w="720" w:type="dxa"/>
            <w:vAlign w:val="center"/>
          </w:tcPr>
          <w:p w14:paraId="5A88B451" w14:textId="44EC7AB8" w:rsidR="00963DAC" w:rsidRPr="00FC5762" w:rsidRDefault="00326C4D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bookmarkStart w:id="1" w:name="_Hlk103349404"/>
            <w:bookmarkEnd w:id="0"/>
            <w:r>
              <w:rPr>
                <w:rFonts w:ascii="Aptos" w:hAnsi="Aptos" w:cs="Times New Roman"/>
                <w:sz w:val="24"/>
                <w:szCs w:val="24"/>
              </w:rPr>
              <w:t>3</w:t>
            </w:r>
          </w:p>
        </w:tc>
        <w:tc>
          <w:tcPr>
            <w:tcW w:w="3539" w:type="dxa"/>
            <w:vAlign w:val="center"/>
          </w:tcPr>
          <w:p w14:paraId="497A635D" w14:textId="05C031CE" w:rsidR="00963DAC" w:rsidRPr="00FC5762" w:rsidRDefault="00963DAC" w:rsidP="0013324F">
            <w:pPr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 xml:space="preserve">Allowance for </w:t>
            </w:r>
            <w:r w:rsidR="00907F70">
              <w:rPr>
                <w:rFonts w:ascii="Aptos" w:hAnsi="Aptos" w:cs="Times New Roman"/>
                <w:sz w:val="24"/>
                <w:szCs w:val="24"/>
              </w:rPr>
              <w:t>A</w:t>
            </w:r>
            <w:r w:rsidR="00C7442B" w:rsidRPr="00FC5762">
              <w:rPr>
                <w:rFonts w:ascii="Aptos" w:hAnsi="Aptos" w:cs="Times New Roman"/>
                <w:sz w:val="24"/>
                <w:szCs w:val="24"/>
              </w:rPr>
              <w:t xml:space="preserve">dditional </w:t>
            </w:r>
            <w:r w:rsidR="00907F70">
              <w:rPr>
                <w:rFonts w:ascii="Aptos" w:hAnsi="Aptos" w:cs="Times New Roman"/>
                <w:sz w:val="24"/>
                <w:szCs w:val="24"/>
              </w:rPr>
              <w:t>W</w:t>
            </w:r>
            <w:r w:rsidR="00C7442B" w:rsidRPr="00FC5762">
              <w:rPr>
                <w:rFonts w:ascii="Aptos" w:hAnsi="Aptos" w:cs="Times New Roman"/>
                <w:sz w:val="24"/>
                <w:szCs w:val="24"/>
              </w:rPr>
              <w:t>ork</w:t>
            </w:r>
          </w:p>
        </w:tc>
        <w:tc>
          <w:tcPr>
            <w:tcW w:w="1272" w:type="dxa"/>
            <w:vAlign w:val="center"/>
          </w:tcPr>
          <w:p w14:paraId="7742BBC0" w14:textId="77777777" w:rsidR="00963DAC" w:rsidRPr="00FC5762" w:rsidRDefault="00963DAC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Allow.</w:t>
            </w:r>
          </w:p>
        </w:tc>
        <w:tc>
          <w:tcPr>
            <w:tcW w:w="936" w:type="dxa"/>
            <w:vAlign w:val="center"/>
          </w:tcPr>
          <w:p w14:paraId="5629B434" w14:textId="77777777" w:rsidR="00963DAC" w:rsidRPr="00FC5762" w:rsidRDefault="00963DAC" w:rsidP="0013324F">
            <w:pPr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Allow.</w:t>
            </w:r>
          </w:p>
        </w:tc>
        <w:tc>
          <w:tcPr>
            <w:tcW w:w="1419" w:type="dxa"/>
            <w:vAlign w:val="center"/>
          </w:tcPr>
          <w:p w14:paraId="18F307AF" w14:textId="77777777" w:rsidR="00963DAC" w:rsidRPr="00FC5762" w:rsidRDefault="00963DAC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Allow.</w:t>
            </w:r>
          </w:p>
        </w:tc>
        <w:tc>
          <w:tcPr>
            <w:tcW w:w="1772" w:type="dxa"/>
            <w:gridSpan w:val="2"/>
            <w:vAlign w:val="center"/>
          </w:tcPr>
          <w:p w14:paraId="3E7A816B" w14:textId="0B393AC8" w:rsidR="00963DAC" w:rsidRPr="00FC5762" w:rsidRDefault="00963DAC" w:rsidP="0013324F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 xml:space="preserve">$ </w:t>
            </w:r>
            <w:r w:rsidR="009F354E">
              <w:rPr>
                <w:rFonts w:ascii="Aptos" w:hAnsi="Aptos" w:cs="Times New Roman"/>
                <w:sz w:val="24"/>
                <w:szCs w:val="24"/>
              </w:rPr>
              <w:t>1</w:t>
            </w:r>
            <w:r w:rsidR="007F396F">
              <w:rPr>
                <w:rFonts w:ascii="Aptos" w:hAnsi="Aptos" w:cs="Times New Roman"/>
                <w:sz w:val="24"/>
                <w:szCs w:val="24"/>
              </w:rPr>
              <w:t>0</w:t>
            </w:r>
            <w:r w:rsidRPr="00FC5762">
              <w:rPr>
                <w:rFonts w:ascii="Aptos" w:hAnsi="Aptos" w:cs="Times New Roman"/>
                <w:sz w:val="24"/>
                <w:szCs w:val="24"/>
              </w:rPr>
              <w:t>,000.00</w:t>
            </w:r>
          </w:p>
        </w:tc>
      </w:tr>
      <w:bookmarkEnd w:id="1"/>
      <w:tr w:rsidR="00963DAC" w:rsidRPr="00FC5762" w14:paraId="4489F3D7" w14:textId="77777777" w:rsidTr="00905C42">
        <w:trPr>
          <w:trHeight w:val="1007"/>
        </w:trPr>
        <w:tc>
          <w:tcPr>
            <w:tcW w:w="7893" w:type="dxa"/>
            <w:gridSpan w:val="6"/>
            <w:vAlign w:val="center"/>
          </w:tcPr>
          <w:p w14:paraId="3E13C6D9" w14:textId="168195CA" w:rsidR="00963DAC" w:rsidRPr="00FC5762" w:rsidRDefault="00963DAC" w:rsidP="00963DAC">
            <w:pPr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b/>
                <w:bCs/>
                <w:sz w:val="24"/>
                <w:szCs w:val="24"/>
              </w:rPr>
              <w:t xml:space="preserve">            </w:t>
            </w:r>
            <w:proofErr w:type="gramStart"/>
            <w:r w:rsidRPr="00FC5762">
              <w:rPr>
                <w:rFonts w:ascii="Aptos" w:hAnsi="Aptos" w:cs="Times New Roman"/>
                <w:b/>
                <w:bCs/>
                <w:sz w:val="24"/>
                <w:szCs w:val="24"/>
              </w:rPr>
              <w:t>Total for</w:t>
            </w:r>
            <w:proofErr w:type="gramEnd"/>
            <w:r w:rsidRPr="00FC5762">
              <w:rPr>
                <w:rFonts w:ascii="Aptos" w:hAnsi="Aptos" w:cs="Times New Roman"/>
                <w:b/>
                <w:bCs/>
                <w:sz w:val="24"/>
                <w:szCs w:val="24"/>
              </w:rPr>
              <w:t xml:space="preserve"> Comparison of Bids</w:t>
            </w:r>
          </w:p>
        </w:tc>
        <w:tc>
          <w:tcPr>
            <w:tcW w:w="1772" w:type="dxa"/>
            <w:gridSpan w:val="2"/>
            <w:vAlign w:val="center"/>
          </w:tcPr>
          <w:p w14:paraId="17C03A51" w14:textId="4E9C5FDB" w:rsidR="00963DAC" w:rsidRPr="00FC5762" w:rsidRDefault="00963DAC" w:rsidP="009F7239">
            <w:pPr>
              <w:jc w:val="center"/>
              <w:rPr>
                <w:rFonts w:ascii="Aptos" w:hAnsi="Aptos" w:cs="Times New Roman"/>
                <w:sz w:val="24"/>
                <w:szCs w:val="24"/>
              </w:rPr>
            </w:pPr>
            <w:r w:rsidRPr="00FC5762">
              <w:rPr>
                <w:rFonts w:ascii="Aptos" w:hAnsi="Aptos" w:cs="Times New Roman"/>
                <w:sz w:val="24"/>
                <w:szCs w:val="24"/>
              </w:rPr>
              <w:t>$____________</w:t>
            </w:r>
          </w:p>
        </w:tc>
      </w:tr>
    </w:tbl>
    <w:p w14:paraId="354E5111" w14:textId="77777777" w:rsidR="00B610DC" w:rsidRPr="00FC5762" w:rsidRDefault="00B610DC" w:rsidP="0060093B">
      <w:pPr>
        <w:rPr>
          <w:rFonts w:ascii="Aptos" w:hAnsi="Aptos" w:cs="Times New Roman"/>
          <w:sz w:val="24"/>
          <w:szCs w:val="24"/>
        </w:rPr>
      </w:pPr>
    </w:p>
    <w:p w14:paraId="4B025130" w14:textId="21CC4A62" w:rsidR="00851932" w:rsidRPr="00FC5762" w:rsidRDefault="00DC5E93" w:rsidP="0060093B">
      <w:p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>Proposal Notes:</w:t>
      </w:r>
    </w:p>
    <w:p w14:paraId="41C5368B" w14:textId="1E47CA82" w:rsidR="00471B4A" w:rsidRPr="00FC5762" w:rsidRDefault="00471B4A" w:rsidP="00471B4A">
      <w:pPr>
        <w:pStyle w:val="ListParagraph"/>
        <w:numPr>
          <w:ilvl w:val="0"/>
          <w:numId w:val="3"/>
        </w:num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 xml:space="preserve">Bidders must complete all unit prices and amounts. </w:t>
      </w:r>
    </w:p>
    <w:p w14:paraId="433097F8" w14:textId="0CEF7262" w:rsidR="00851932" w:rsidRPr="00FC5762" w:rsidRDefault="00851932" w:rsidP="00471B4A">
      <w:pPr>
        <w:pStyle w:val="ListParagraph"/>
        <w:numPr>
          <w:ilvl w:val="0"/>
          <w:numId w:val="3"/>
        </w:num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>The “Total for Comparison of Bid” shall be used to determine award.</w:t>
      </w:r>
    </w:p>
    <w:p w14:paraId="5903DB8A" w14:textId="2A18C950" w:rsidR="00851932" w:rsidRPr="00FC5762" w:rsidRDefault="00851932" w:rsidP="00471B4A">
      <w:pPr>
        <w:pStyle w:val="ListParagraph"/>
        <w:numPr>
          <w:ilvl w:val="0"/>
          <w:numId w:val="3"/>
        </w:num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 xml:space="preserve">Bidders must submit this </w:t>
      </w:r>
      <w:proofErr w:type="gramStart"/>
      <w:r w:rsidR="00FF67BD" w:rsidRPr="00FC5762">
        <w:rPr>
          <w:rFonts w:ascii="Aptos" w:hAnsi="Aptos" w:cs="Times New Roman"/>
          <w:sz w:val="24"/>
          <w:szCs w:val="24"/>
        </w:rPr>
        <w:t>completed</w:t>
      </w:r>
      <w:proofErr w:type="gramEnd"/>
      <w:r w:rsidR="00FF67BD" w:rsidRPr="00FC5762">
        <w:rPr>
          <w:rFonts w:ascii="Aptos" w:hAnsi="Aptos" w:cs="Times New Roman"/>
          <w:sz w:val="24"/>
          <w:szCs w:val="24"/>
        </w:rPr>
        <w:t xml:space="preserve"> </w:t>
      </w:r>
      <w:r w:rsidRPr="00FC5762">
        <w:rPr>
          <w:rFonts w:ascii="Aptos" w:hAnsi="Aptos" w:cs="Times New Roman"/>
          <w:sz w:val="24"/>
          <w:szCs w:val="24"/>
        </w:rPr>
        <w:t>proposal sheet</w:t>
      </w:r>
      <w:r w:rsidR="0074609A" w:rsidRPr="00FC5762">
        <w:rPr>
          <w:rFonts w:ascii="Aptos" w:hAnsi="Aptos" w:cs="Times New Roman"/>
          <w:sz w:val="24"/>
          <w:szCs w:val="24"/>
        </w:rPr>
        <w:t xml:space="preserve"> for consideration of award</w:t>
      </w:r>
      <w:r w:rsidRPr="00FC5762">
        <w:rPr>
          <w:rFonts w:ascii="Aptos" w:hAnsi="Aptos" w:cs="Times New Roman"/>
          <w:sz w:val="24"/>
          <w:szCs w:val="24"/>
        </w:rPr>
        <w:t xml:space="preserve">. </w:t>
      </w:r>
    </w:p>
    <w:p w14:paraId="52B4C9A8" w14:textId="6016263B" w:rsidR="00471B4A" w:rsidRPr="00FC5762" w:rsidRDefault="00851932" w:rsidP="00471B4A">
      <w:pPr>
        <w:pStyle w:val="ListParagraph"/>
        <w:numPr>
          <w:ilvl w:val="0"/>
          <w:numId w:val="3"/>
        </w:num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>Prices shall include all applicable taxes and fees.</w:t>
      </w:r>
    </w:p>
    <w:p w14:paraId="4CC57ED3" w14:textId="34E14D92" w:rsidR="009F7239" w:rsidRPr="00FC5762" w:rsidRDefault="009F7239" w:rsidP="00471B4A">
      <w:pPr>
        <w:pStyle w:val="ListParagraph"/>
        <w:numPr>
          <w:ilvl w:val="0"/>
          <w:numId w:val="3"/>
        </w:numPr>
        <w:rPr>
          <w:rFonts w:ascii="Aptos" w:hAnsi="Aptos" w:cs="Times New Roman"/>
          <w:sz w:val="24"/>
          <w:szCs w:val="24"/>
        </w:rPr>
      </w:pPr>
      <w:r w:rsidRPr="00FC5762">
        <w:rPr>
          <w:rFonts w:ascii="Aptos" w:hAnsi="Aptos" w:cs="Times New Roman"/>
          <w:sz w:val="24"/>
          <w:szCs w:val="24"/>
        </w:rPr>
        <w:t xml:space="preserve">No additional compensation shall be made for </w:t>
      </w:r>
      <w:proofErr w:type="spellStart"/>
      <w:r w:rsidRPr="00FC5762">
        <w:rPr>
          <w:rFonts w:ascii="Aptos" w:hAnsi="Aptos" w:cs="Times New Roman"/>
          <w:sz w:val="24"/>
          <w:szCs w:val="24"/>
        </w:rPr>
        <w:t>HIePRO</w:t>
      </w:r>
      <w:proofErr w:type="spellEnd"/>
      <w:r w:rsidRPr="00FC5762">
        <w:rPr>
          <w:rFonts w:ascii="Aptos" w:hAnsi="Aptos" w:cs="Times New Roman"/>
          <w:sz w:val="24"/>
          <w:szCs w:val="24"/>
        </w:rPr>
        <w:t xml:space="preserve"> fees or charges.</w:t>
      </w:r>
    </w:p>
    <w:sectPr w:rsidR="009F7239" w:rsidRPr="00FC57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36E3B"/>
    <w:multiLevelType w:val="hybridMultilevel"/>
    <w:tmpl w:val="5A4EBC58"/>
    <w:lvl w:ilvl="0" w:tplc="04090001">
      <w:start w:val="1"/>
      <w:numFmt w:val="bullet"/>
      <w:lvlText w:val=""/>
      <w:lvlJc w:val="left"/>
      <w:pPr>
        <w:ind w:left="14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5" w:hanging="360"/>
      </w:pPr>
      <w:rPr>
        <w:rFonts w:ascii="Wingdings" w:hAnsi="Wingdings" w:hint="default"/>
      </w:rPr>
    </w:lvl>
  </w:abstractNum>
  <w:abstractNum w:abstractNumId="1" w15:restartNumberingAfterBreak="0">
    <w:nsid w:val="160B6388"/>
    <w:multiLevelType w:val="hybridMultilevel"/>
    <w:tmpl w:val="56487C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C3108B"/>
    <w:multiLevelType w:val="hybridMultilevel"/>
    <w:tmpl w:val="FD7AC8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C83CCA"/>
    <w:multiLevelType w:val="hybridMultilevel"/>
    <w:tmpl w:val="B52A9F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4333414">
    <w:abstractNumId w:val="1"/>
  </w:num>
  <w:num w:numId="2" w16cid:durableId="324823271">
    <w:abstractNumId w:val="0"/>
  </w:num>
  <w:num w:numId="3" w16cid:durableId="1083263074">
    <w:abstractNumId w:val="3"/>
  </w:num>
  <w:num w:numId="4" w16cid:durableId="7920980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93B"/>
    <w:rsid w:val="000143DB"/>
    <w:rsid w:val="000824C1"/>
    <w:rsid w:val="00082BC1"/>
    <w:rsid w:val="000A3FB3"/>
    <w:rsid w:val="000B2E5A"/>
    <w:rsid w:val="000C4B11"/>
    <w:rsid w:val="000E66C1"/>
    <w:rsid w:val="001100D4"/>
    <w:rsid w:val="00151DAF"/>
    <w:rsid w:val="00170B12"/>
    <w:rsid w:val="0020335F"/>
    <w:rsid w:val="0028375C"/>
    <w:rsid w:val="002A38EA"/>
    <w:rsid w:val="002A49E6"/>
    <w:rsid w:val="002D2386"/>
    <w:rsid w:val="00326C4D"/>
    <w:rsid w:val="0036619D"/>
    <w:rsid w:val="00384116"/>
    <w:rsid w:val="003A3C67"/>
    <w:rsid w:val="003D3AF0"/>
    <w:rsid w:val="003E091F"/>
    <w:rsid w:val="00442D71"/>
    <w:rsid w:val="00471B4A"/>
    <w:rsid w:val="004C6306"/>
    <w:rsid w:val="004D5443"/>
    <w:rsid w:val="004E4F86"/>
    <w:rsid w:val="005464FF"/>
    <w:rsid w:val="00586D25"/>
    <w:rsid w:val="005A7C24"/>
    <w:rsid w:val="0060093B"/>
    <w:rsid w:val="00621B03"/>
    <w:rsid w:val="00647B4D"/>
    <w:rsid w:val="0066662C"/>
    <w:rsid w:val="006B3952"/>
    <w:rsid w:val="006C4523"/>
    <w:rsid w:val="006E0F6C"/>
    <w:rsid w:val="00732116"/>
    <w:rsid w:val="0074609A"/>
    <w:rsid w:val="00784EC9"/>
    <w:rsid w:val="007D14BC"/>
    <w:rsid w:val="007F396F"/>
    <w:rsid w:val="00833345"/>
    <w:rsid w:val="00851932"/>
    <w:rsid w:val="00856CFE"/>
    <w:rsid w:val="00865F61"/>
    <w:rsid w:val="008E198E"/>
    <w:rsid w:val="00905C42"/>
    <w:rsid w:val="00907F70"/>
    <w:rsid w:val="00925488"/>
    <w:rsid w:val="00963DAC"/>
    <w:rsid w:val="00991AC3"/>
    <w:rsid w:val="009D0475"/>
    <w:rsid w:val="009E03A8"/>
    <w:rsid w:val="009E7721"/>
    <w:rsid w:val="009F354E"/>
    <w:rsid w:val="009F7239"/>
    <w:rsid w:val="00A372E2"/>
    <w:rsid w:val="00A5257D"/>
    <w:rsid w:val="00AB7A28"/>
    <w:rsid w:val="00AE55AC"/>
    <w:rsid w:val="00B13A1A"/>
    <w:rsid w:val="00B30D50"/>
    <w:rsid w:val="00B35F5E"/>
    <w:rsid w:val="00B610DC"/>
    <w:rsid w:val="00B80735"/>
    <w:rsid w:val="00C10C4F"/>
    <w:rsid w:val="00C30321"/>
    <w:rsid w:val="00C63281"/>
    <w:rsid w:val="00C7442B"/>
    <w:rsid w:val="00D049FE"/>
    <w:rsid w:val="00D2727C"/>
    <w:rsid w:val="00D322E6"/>
    <w:rsid w:val="00D4550E"/>
    <w:rsid w:val="00D507C8"/>
    <w:rsid w:val="00D52416"/>
    <w:rsid w:val="00D747A5"/>
    <w:rsid w:val="00DC5E93"/>
    <w:rsid w:val="00E31255"/>
    <w:rsid w:val="00E55845"/>
    <w:rsid w:val="00E56809"/>
    <w:rsid w:val="00E76914"/>
    <w:rsid w:val="00F555C9"/>
    <w:rsid w:val="00F87E27"/>
    <w:rsid w:val="00FC5762"/>
    <w:rsid w:val="00FE3C50"/>
    <w:rsid w:val="00FF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6484B"/>
  <w15:chartTrackingRefBased/>
  <w15:docId w15:val="{CB74A7F2-33D8-4CFC-80ED-F63E8673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D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09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71B4A"/>
    <w:pPr>
      <w:ind w:left="720"/>
      <w:contextualSpacing/>
    </w:pPr>
  </w:style>
  <w:style w:type="paragraph" w:customStyle="1" w:styleId="EngineerNotes">
    <w:name w:val="Engineer Notes"/>
    <w:basedOn w:val="Normal"/>
    <w:uiPriority w:val="99"/>
    <w:rsid w:val="000E66C1"/>
    <w:pPr>
      <w:tabs>
        <w:tab w:val="left" w:pos="-417"/>
        <w:tab w:val="left" w:pos="720"/>
        <w:tab w:val="left" w:pos="1440"/>
        <w:tab w:val="left" w:pos="2160"/>
      </w:tabs>
      <w:suppressAutoHyphens/>
      <w:spacing w:before="120" w:after="120" w:line="240" w:lineRule="auto"/>
      <w:ind w:left="720" w:right="720"/>
    </w:pPr>
    <w:rPr>
      <w:rFonts w:ascii="Times New Roman Bold" w:eastAsia="Times New Roman" w:hAnsi="Times New Roman Bold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Ruda, Sonny C</dc:creator>
  <cp:keywords/>
  <dc:description/>
  <cp:lastModifiedBy>Jiro Sumada</cp:lastModifiedBy>
  <cp:revision>2</cp:revision>
  <cp:lastPrinted>2021-12-07T00:30:00Z</cp:lastPrinted>
  <dcterms:created xsi:type="dcterms:W3CDTF">2026-04-20T19:36:00Z</dcterms:created>
  <dcterms:modified xsi:type="dcterms:W3CDTF">2026-04-20T19:36:00Z</dcterms:modified>
</cp:coreProperties>
</file>